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FE" w:rsidRPr="005464FE" w:rsidRDefault="005464F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МИНИСТЕРСТВО ПРИРОДНЫХ РЕСУРСОВ И ЭКОЛОГИИ</w:t>
      </w:r>
    </w:p>
    <w:p w:rsidR="005464FE" w:rsidRPr="005464FE" w:rsidRDefault="005464F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РОССИЙСКОЙ ФЕДЕРАЦИИ</w:t>
      </w:r>
    </w:p>
    <w:p w:rsidR="005464FE" w:rsidRPr="005464FE" w:rsidRDefault="005464F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464FE" w:rsidRPr="005464FE" w:rsidRDefault="005464F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ПРИКАЗ</w:t>
      </w:r>
    </w:p>
    <w:p w:rsidR="005464FE" w:rsidRPr="005464FE" w:rsidRDefault="005464F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от 12 июля 2017 г. N 403</w:t>
      </w:r>
    </w:p>
    <w:p w:rsidR="005464FE" w:rsidRPr="005464FE" w:rsidRDefault="005464F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464FE" w:rsidRPr="005464FE" w:rsidRDefault="005464F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ОБ УТВЕРЖДЕНИИ ПОРЯДКА</w:t>
      </w:r>
    </w:p>
    <w:p w:rsidR="005464FE" w:rsidRPr="005464FE" w:rsidRDefault="005464F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ОРГАНИЗАЦИИ ДЕЯТЕЛЬНОСТИ ОБЩЕСТВЕННЫХ ИНСПЕКТОРОВ ПО ОХРАНЕ</w:t>
      </w:r>
    </w:p>
    <w:p w:rsidR="005464FE" w:rsidRPr="005464FE" w:rsidRDefault="005464F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ОКРУЖАЮЩЕЙ СРЕДЫ</w:t>
      </w:r>
    </w:p>
    <w:p w:rsidR="005464FE" w:rsidRPr="005464FE" w:rsidRDefault="005464FE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464FE" w:rsidRPr="005464FE" w:rsidRDefault="005464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В соответствии с пунктом 7 статьи 68 Федерального закона от 10.01.2002 N 7-ФЗ "Об охране окружающей среды" (Собрание законодательства Российской Федерации, 2002, N 2, ст. 133; 2004, N 35, ст. 3607; 2005, N 1, ст. 25; N 19, ст. 1752; 2006, N 1, ст. 10; N 52, ст. 5498; 2007, N 7, ст. 834; N 27, ст. 3213; 2008, N 26, ст. 3012; N 29, ст. 3418; N 30, ст. 3616; 2009, N 1, ст. 17; N 11, ст. 1261; N 52, ст. 6450; 2011, N 1, ст. 54; N 29, ст. 4281; N 30, ст. 4590, ст. 4591, ст. 4596; N 48, ст. 6732; N 50, ст. 7359; 2012, N 26, ст. 3446; 2013, N 11, ст. 1164; N 27, ст. 3477; N 30, ст. 4059; N 52, ст. 6971, ст. 6974; 2014, N 11, ст. 1092; N 30, ст. 4220; N 48, ст. 6642; 2015, N 1, ст. 11; N 27, ст. 3994; N 29, ст. 4359; N 48, ст. 6723; 2016, N 1, ст. 24; N 15, ст. 2066; N 26, ст. 3887; N 27, ст. 4187, ст. 4286, ст. 4291) приказываю: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утвердить прилагаемый порядок организации деятельности общественных инспекторов по охране окружающей среды.</w:t>
      </w:r>
    </w:p>
    <w:p w:rsidR="005464FE" w:rsidRPr="005464FE" w:rsidRDefault="005464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5464FE" w:rsidRPr="005464FE" w:rsidRDefault="005464FE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Министр</w:t>
      </w:r>
    </w:p>
    <w:p w:rsidR="005464FE" w:rsidRPr="005464FE" w:rsidRDefault="005464FE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С.Е.ДОНСКОЙ</w:t>
      </w:r>
    </w:p>
    <w:p w:rsidR="005464FE" w:rsidRPr="005464FE" w:rsidRDefault="005464FE">
      <w:pPr>
        <w:pStyle w:val="ConsPlusNormal"/>
        <w:jc w:val="right"/>
        <w:rPr>
          <w:rFonts w:ascii="Times New Roman" w:hAnsi="Times New Roman" w:cs="Times New Roman"/>
        </w:rPr>
      </w:pPr>
    </w:p>
    <w:p w:rsidR="005464FE" w:rsidRPr="005464FE" w:rsidRDefault="005464FE">
      <w:pPr>
        <w:pStyle w:val="ConsPlusNormal"/>
        <w:jc w:val="right"/>
        <w:rPr>
          <w:rFonts w:ascii="Times New Roman" w:hAnsi="Times New Roman" w:cs="Times New Roman"/>
        </w:rPr>
      </w:pPr>
    </w:p>
    <w:p w:rsidR="005464FE" w:rsidRPr="005464FE" w:rsidRDefault="005464FE">
      <w:pPr>
        <w:pStyle w:val="ConsPlusNormal"/>
        <w:jc w:val="right"/>
        <w:rPr>
          <w:rFonts w:ascii="Times New Roman" w:hAnsi="Times New Roman" w:cs="Times New Roman"/>
        </w:rPr>
      </w:pPr>
    </w:p>
    <w:p w:rsidR="005464FE" w:rsidRPr="005464FE" w:rsidRDefault="005464FE">
      <w:pPr>
        <w:pStyle w:val="ConsPlusNormal"/>
        <w:jc w:val="right"/>
        <w:rPr>
          <w:rFonts w:ascii="Times New Roman" w:hAnsi="Times New Roman" w:cs="Times New Roman"/>
        </w:rPr>
      </w:pPr>
    </w:p>
    <w:p w:rsidR="005464FE" w:rsidRPr="005464FE" w:rsidRDefault="005464FE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5464FE">
        <w:rPr>
          <w:rFonts w:ascii="Times New Roman" w:hAnsi="Times New Roman" w:cs="Times New Roman"/>
        </w:rPr>
        <w:br w:type="page"/>
      </w:r>
    </w:p>
    <w:p w:rsidR="005464FE" w:rsidRPr="005464FE" w:rsidRDefault="005464FE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464FE" w:rsidRPr="005464FE" w:rsidRDefault="005464FE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Утвержден</w:t>
      </w:r>
    </w:p>
    <w:p w:rsidR="005464FE" w:rsidRPr="005464FE" w:rsidRDefault="005464FE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приказом Минприроды России</w:t>
      </w:r>
    </w:p>
    <w:p w:rsidR="005464FE" w:rsidRPr="005464FE" w:rsidRDefault="005464FE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от 12.07.2017 N 403</w:t>
      </w:r>
    </w:p>
    <w:p w:rsidR="005464FE" w:rsidRPr="005464FE" w:rsidRDefault="005464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5464FE" w:rsidRPr="005464FE" w:rsidRDefault="005464FE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28"/>
      <w:bookmarkEnd w:id="0"/>
      <w:r w:rsidRPr="005464FE">
        <w:rPr>
          <w:rFonts w:ascii="Times New Roman" w:hAnsi="Times New Roman" w:cs="Times New Roman"/>
          <w:sz w:val="28"/>
        </w:rPr>
        <w:t>ПОРЯДОК</w:t>
      </w:r>
    </w:p>
    <w:p w:rsidR="005464FE" w:rsidRPr="005464FE" w:rsidRDefault="005464F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ОРГАНИЗАЦИИ ДЕЯТЕЛЬНОСТИ ОБЩЕСТВЕННЫХ ИНСПЕКТОРОВ ПО ОХРАНЕ</w:t>
      </w:r>
    </w:p>
    <w:p w:rsidR="005464FE" w:rsidRPr="005464FE" w:rsidRDefault="005464F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ОКРУЖАЮЩЕЙ СРЕДЫ</w:t>
      </w:r>
    </w:p>
    <w:p w:rsidR="005464FE" w:rsidRPr="005464FE" w:rsidRDefault="005464FE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464FE" w:rsidRPr="005464FE" w:rsidRDefault="005464F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I. Общие положения</w:t>
      </w:r>
    </w:p>
    <w:p w:rsidR="005464FE" w:rsidRPr="005464FE" w:rsidRDefault="005464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5464FE" w:rsidRPr="005464FE" w:rsidRDefault="005464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1. Настоящий порядок организации деятельности общественных инспекторов по охране окружающей среды (далее - Порядок) устанавливает правила организации деятельности общественных инспекторов по охране окружающей среды по осуществлению общественного контроля в области охраны окружающей среды (общественного экологического контроля), взаимодействия общественных инспекторов по охране окружающей среды с общественными советами органов государственного лесного и экологического надзора, а также порядок выдачи общественным инспекторам по охране окружающей среды удостоверения и его форму.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1" w:name="P35"/>
      <w:bookmarkEnd w:id="1"/>
      <w:r w:rsidRPr="005464FE">
        <w:rPr>
          <w:rFonts w:ascii="Times New Roman" w:hAnsi="Times New Roman" w:cs="Times New Roman"/>
          <w:sz w:val="28"/>
        </w:rPr>
        <w:t>2. Общественные инспекторы по охране окружающей среды оказывают содействие Федеральной службе по надзору в сфере природопользования, Федеральному агентству лесного хозяйства, их территориальным органам, органам исполнительной власти субъектов Российской Федерации, осуществляющим в соответствии с установленной компетенцией государственный экологический надзор и федеральный государственный лесной надзор (лесную охрану).</w:t>
      </w:r>
    </w:p>
    <w:p w:rsidR="005464FE" w:rsidRPr="005464FE" w:rsidRDefault="005464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5464FE" w:rsidRPr="005464FE" w:rsidRDefault="005464F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II. Порядок организации деятельности общественных</w:t>
      </w:r>
    </w:p>
    <w:p w:rsidR="005464FE" w:rsidRPr="005464FE" w:rsidRDefault="005464F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инспекторов по охране окружающей среды и порядок</w:t>
      </w:r>
    </w:p>
    <w:p w:rsidR="005464FE" w:rsidRPr="005464FE" w:rsidRDefault="005464F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взаимодействия общественных советов органов</w:t>
      </w:r>
    </w:p>
    <w:p w:rsidR="005464FE" w:rsidRPr="005464FE" w:rsidRDefault="005464F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государственного лесного и экологического надзора</w:t>
      </w:r>
    </w:p>
    <w:p w:rsidR="005464FE" w:rsidRPr="005464FE" w:rsidRDefault="005464F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и общественных инспекторов по охране окружающей среды</w:t>
      </w:r>
    </w:p>
    <w:p w:rsidR="005464FE" w:rsidRPr="005464FE" w:rsidRDefault="005464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5464FE" w:rsidRPr="005464FE" w:rsidRDefault="005464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2" w:name="P43"/>
      <w:bookmarkEnd w:id="2"/>
      <w:r w:rsidRPr="005464FE">
        <w:rPr>
          <w:rFonts w:ascii="Times New Roman" w:hAnsi="Times New Roman" w:cs="Times New Roman"/>
          <w:sz w:val="28"/>
        </w:rPr>
        <w:t xml:space="preserve">3. Гражданин Российской Федерации, достигший возраста 18 лет, намеренный оказывать органам, указанным в пункте 2 настоящего Порядка, содействие в природоохранной деятельности на добровольной и безвозмездной основе в качестве общественного инспектора по охране окружающей среды (далее - гражданин), подает в территориальные органы </w:t>
      </w:r>
      <w:proofErr w:type="spellStart"/>
      <w:r w:rsidRPr="005464FE">
        <w:rPr>
          <w:rFonts w:ascii="Times New Roman" w:hAnsi="Times New Roman" w:cs="Times New Roman"/>
          <w:sz w:val="28"/>
        </w:rPr>
        <w:t>Росприроднадзора</w:t>
      </w:r>
      <w:proofErr w:type="spellEnd"/>
      <w:r w:rsidRPr="005464FE">
        <w:rPr>
          <w:rFonts w:ascii="Times New Roman" w:hAnsi="Times New Roman" w:cs="Times New Roman"/>
          <w:sz w:val="28"/>
        </w:rPr>
        <w:t xml:space="preserve"> и (или) Рослесхоза и (или) в органы исполнительной власти субъектов Российской Федерации, осуществляющие в соответствии с установленной компетенцией государственный экологический надзор и федеральный государственный лесной надзор (лесную охрану) (далее - орган </w:t>
      </w:r>
      <w:r w:rsidRPr="005464FE">
        <w:rPr>
          <w:rFonts w:ascii="Times New Roman" w:hAnsi="Times New Roman" w:cs="Times New Roman"/>
          <w:sz w:val="28"/>
        </w:rPr>
        <w:lastRenderedPageBreak/>
        <w:t>государственного надзора) заявление в произвольной форме о присвоении статуса общественного инспектора по охране окружающей среды (далее - заявление).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3" w:name="P44"/>
      <w:bookmarkEnd w:id="3"/>
      <w:r w:rsidRPr="005464FE">
        <w:rPr>
          <w:rFonts w:ascii="Times New Roman" w:hAnsi="Times New Roman" w:cs="Times New Roman"/>
          <w:sz w:val="28"/>
        </w:rPr>
        <w:t>4. В заявлении гражданина, изъявившего желание оказывать органам государственного надзора содействие в природоохранной деятельности на добровольной и безвозмездной основе, указываются: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фамилия, имя и отчество (при наличии);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адрес места жительства;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сведения о документе, удостоверяющем личность (номер, дата выдачи, орган, выдавший документ, код подразделения);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номер телефона и адрес электронной почты (при наличии);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согласие на обработку персональных данных.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4" w:name="P50"/>
      <w:bookmarkEnd w:id="4"/>
      <w:r w:rsidRPr="005464FE">
        <w:rPr>
          <w:rFonts w:ascii="Times New Roman" w:hAnsi="Times New Roman" w:cs="Times New Roman"/>
          <w:sz w:val="28"/>
        </w:rPr>
        <w:t>5. К заявлению прилагаются: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копия документа, удостоверяющего личность;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две фотографии размером 3 x 4 сантиметра;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копия документа об образовании и (или) квалификации.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6. Поступившее в орган государственного надзора заявление в течение 3 рабочих дней со дня поступления передается на рассмотрение в комиссию по организации деятельности общественных инспекторов по охране окружающей среды (далее - Комиссия).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7. Комиссии создаются в органах государственного надзора в целях организации деятельности общественных инспекторов по охране окружающей среды.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8. Комиссия принимает решения о присвоении либо отказе в присвоении гражданину статуса общественного инспектора по охране окружающей среды, продлении срока действия удостоверения общественного инспектора по охране окружающей среды.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 xml:space="preserve">Решение о присвоении гражданину статуса общественного инспектора по охране окружающей среды принимается Комиссией в случае соблюдения требований, установленных пунктами 3 - </w:t>
      </w:r>
      <w:hyperlink w:anchor="P50" w:history="1">
        <w:r w:rsidRPr="005464FE">
          <w:rPr>
            <w:rFonts w:ascii="Times New Roman" w:hAnsi="Times New Roman" w:cs="Times New Roman"/>
            <w:sz w:val="28"/>
          </w:rPr>
          <w:t>5</w:t>
        </w:r>
      </w:hyperlink>
      <w:r w:rsidRPr="005464FE">
        <w:rPr>
          <w:rFonts w:ascii="Times New Roman" w:hAnsi="Times New Roman" w:cs="Times New Roman"/>
          <w:sz w:val="28"/>
        </w:rPr>
        <w:t xml:space="preserve">, </w:t>
      </w:r>
      <w:hyperlink w:anchor="P81" w:history="1">
        <w:r w:rsidRPr="005464FE">
          <w:rPr>
            <w:rFonts w:ascii="Times New Roman" w:hAnsi="Times New Roman" w:cs="Times New Roman"/>
            <w:sz w:val="28"/>
          </w:rPr>
          <w:t>18</w:t>
        </w:r>
      </w:hyperlink>
      <w:r w:rsidRPr="005464FE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 xml:space="preserve">Решение о прекращении статуса общественного инспектора по охране окружающей среды принимается Комиссией в порядке и случаях, предусмотренных пунктами 32 - </w:t>
      </w:r>
      <w:hyperlink w:anchor="P111" w:history="1">
        <w:r w:rsidRPr="005464FE">
          <w:rPr>
            <w:rFonts w:ascii="Times New Roman" w:hAnsi="Times New Roman" w:cs="Times New Roman"/>
            <w:sz w:val="28"/>
          </w:rPr>
          <w:t>36</w:t>
        </w:r>
      </w:hyperlink>
      <w:r w:rsidRPr="005464FE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 xml:space="preserve">9. Комиссия формируется в составе председателя Комиссии и ее членов. </w:t>
      </w:r>
      <w:r w:rsidRPr="005464FE">
        <w:rPr>
          <w:rFonts w:ascii="Times New Roman" w:hAnsi="Times New Roman" w:cs="Times New Roman"/>
          <w:sz w:val="28"/>
        </w:rPr>
        <w:lastRenderedPageBreak/>
        <w:t>Количество членов Комиссии определяется органом государственного надзора.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Председателем Комиссии является руководитель или заместитель руководителя органа государственного надзора.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10. Решения Комиссии оформляются протоколами. Протокол заседания комиссии подписывается председателем Комиссии.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11. В заседаниях комиссии могут принимать участие члены общественных советов, образованных при органах, указанных в пункте 2 настоящего Порядка (далее - Общественные советы).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12. Комиссия в течение 30 календарных дней со дня поступления заявления в орган государственного надзора рассматривает данное заявление и прилагаемые к нему документы и принимает одно из следующих решений: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5" w:name="P64"/>
      <w:bookmarkEnd w:id="5"/>
      <w:r w:rsidRPr="005464FE">
        <w:rPr>
          <w:rFonts w:ascii="Times New Roman" w:hAnsi="Times New Roman" w:cs="Times New Roman"/>
          <w:sz w:val="28"/>
        </w:rPr>
        <w:t>а) о проведении заседания Комиссии с участием гражданина с целью оценки его знаний, необходимых для выполнения функций общественного инспектора по охране окружающей среды;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6" w:name="P65"/>
      <w:bookmarkEnd w:id="6"/>
      <w:r w:rsidRPr="005464FE">
        <w:rPr>
          <w:rFonts w:ascii="Times New Roman" w:hAnsi="Times New Roman" w:cs="Times New Roman"/>
          <w:sz w:val="28"/>
        </w:rPr>
        <w:t>б) об отказе в присвоении статуса общественного инспектора по охране окружающей среды в случае несоответствия гражданина требованиям, указанным в пункте 3 настоящего Порядка, либо представления неполного состава сведений и (или) документов, предусмотренных пунктами 4 и 5 настоящего Порядка.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13. В случае принятия Комиссией решения, предусмотренного подпунктом "б" пункта 12 настоящего Порядка, гражданину в течение 3 рабочих дней со дня принятия Комиссией данного решения органом государственного надзора направляется письмо с указанием причин отказа в присвоении статуса общественного инспектора по охране окружающей среды с возвратом документов, указанных в пункте 5 настоящего Порядка.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14. После устранения причин, послуживших основанием для отказа в присвоении статуса общественного инспектора по охране окружающей среды, гражданин вправе повторно обратиться в орган государственного надзора с заявлением о присвоении статуса общественного инспектора по охране окружающей среды.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15. В случае принятия Комиссией решения, предусмотренного подпунктом "а" пункта 12 настоящего Порядка, гражданин в течение 3 рабочих дней со дня принятия Комиссией данного решения письмом органа государственного надзора информируется о дате и месте проведения заседания Комиссии.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 xml:space="preserve">16. В ходе заседания Комиссии члены Комиссии задают гражданину вопросы, направленные на оценку знаний содержания нормативных правовых </w:t>
      </w:r>
      <w:r w:rsidRPr="005464FE">
        <w:rPr>
          <w:rFonts w:ascii="Times New Roman" w:hAnsi="Times New Roman" w:cs="Times New Roman"/>
          <w:sz w:val="28"/>
        </w:rPr>
        <w:lastRenderedPageBreak/>
        <w:t>актов, регулирующих отношения в сфере деятельности общественных инспекторов по охране окружающей среды. Всего Комиссией может быть задано не более 5 вопросов. К указанным вопросам относятся вопросы: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 правах общественных инспекторов по охране окружающей среды;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 видах и признаках административных правонарушений в области охраны окружающей среды;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 видах вещественных доказательств по административным правонарушениям и способах обеспечения их сохранности;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 содержании государственных программ по охране объектов животного мира и среды их обитания;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об основах экологических знаний, необходимых для участия в работе по экологическому просвещению.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17. В ходе заседания Комиссии ведется протокол, в котором указывается информация: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 членах Комиссии;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 кандидатах на присвоение статуса общественного инспектора по охране окружающей среды;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 заданных гражданину членами Комиссии вопросах;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об оценке знаний содержания нормативных правовых актов, регулирующих отношения в сфере деятельности общественных инспекторов по охране окружающей среды;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 принятых Комиссией решениях.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7" w:name="P81"/>
      <w:bookmarkEnd w:id="7"/>
      <w:r w:rsidRPr="005464FE">
        <w:rPr>
          <w:rFonts w:ascii="Times New Roman" w:hAnsi="Times New Roman" w:cs="Times New Roman"/>
          <w:sz w:val="28"/>
        </w:rPr>
        <w:t>18. В случае если гражданином даны ответы на все заданные вопросы, Комиссия принимает решение о присвоении ему статуса общественного инспектора по охране окружающей среды.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19. О принятом Комиссией решении гражданин информируется письмом органа государственного надзора в течение 3 рабочих дней со дня заседания Комиссии. В случае принятия Комиссией решения о присвоении гражданину статуса общественного инспектора по охране окружающей среды в письме указывается дата и место получения удостоверения общественного инспектора по охране окружающей среды (далее - удостоверение).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20. Срок действия удостоверения составляет 1 год.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 xml:space="preserve">21. Срок действия удостоверения может быть продлен путем подачи общественным инспектором по охране окружающей среды в орган государственного надзора заявления о продлении срока действия </w:t>
      </w:r>
      <w:r w:rsidRPr="005464FE">
        <w:rPr>
          <w:rFonts w:ascii="Times New Roman" w:hAnsi="Times New Roman" w:cs="Times New Roman"/>
          <w:sz w:val="28"/>
        </w:rPr>
        <w:lastRenderedPageBreak/>
        <w:t>удостоверения (далее - заявление о продлении срока).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К заявлению о продлении срока прилагаются следующие документы: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удостоверение;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отчет о результатах осуществления общественным инспектором по охране окружающей среды общественного контроля в области охраны окружающей среды (общественного экологического контроля), в том числе о содействии органам государственного надзора в природоохранной деятельности (далее - отчет);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документы, подтверждающие содержание отчета.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Заявление о продлении срока и отчет оформляются в произвольной форме.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22. В отчете указываются: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8" w:name="P91"/>
      <w:bookmarkEnd w:id="8"/>
      <w:r w:rsidRPr="005464FE">
        <w:rPr>
          <w:rFonts w:ascii="Times New Roman" w:hAnsi="Times New Roman" w:cs="Times New Roman"/>
          <w:sz w:val="28"/>
        </w:rPr>
        <w:t>количество направленных общественным инспектором по охране окружающей среды в органы государственного надзора материалов, содержащих данные, указывающие на наличие признаков административного правонарушения в области охраны окружающей среды;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информация о принятых общественным инспектором по охране окружающей среды мерах по обеспечению сохранности вещественных доказательств на местах совершения правонарушений;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информация о содействии общественным инспектором по охране окружающей среды в реализации государственных программ по охране объектов животного мира и среды их обитания;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9" w:name="P94"/>
      <w:bookmarkEnd w:id="9"/>
      <w:r w:rsidRPr="005464FE">
        <w:rPr>
          <w:rFonts w:ascii="Times New Roman" w:hAnsi="Times New Roman" w:cs="Times New Roman"/>
          <w:sz w:val="28"/>
        </w:rPr>
        <w:t>информация об участии общественного инспектора по охране окружающей среды в работе по экологическому просвещению населения;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иная информация, которую общественный инспектор по охране окружающей среды считает необходимым сообщить.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 xml:space="preserve">23. Комиссия в течение 5 рабочих дней со дня представления общественным инспектором по охране окружающей среды заявления о продлении срока рассматривает данное заявление и </w:t>
      </w:r>
      <w:proofErr w:type="spellStart"/>
      <w:r w:rsidRPr="005464FE">
        <w:rPr>
          <w:rFonts w:ascii="Times New Roman" w:hAnsi="Times New Roman" w:cs="Times New Roman"/>
          <w:sz w:val="28"/>
        </w:rPr>
        <w:t>прилагающиеся</w:t>
      </w:r>
      <w:proofErr w:type="spellEnd"/>
      <w:r w:rsidRPr="005464FE">
        <w:rPr>
          <w:rFonts w:ascii="Times New Roman" w:hAnsi="Times New Roman" w:cs="Times New Roman"/>
          <w:sz w:val="28"/>
        </w:rPr>
        <w:t xml:space="preserve"> к нему документы и принимает одно из следующих решений: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 продлении срока действия удостоверения;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об отказе в продлении срока действия удостоверения.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 xml:space="preserve">24. Решение о продлении срока действия удостоверения принимается Комиссией по итогам рассмотрения отчета, содержащего информацию, предусмотренную абзацами вторым - пятым пункта 22 настоящего Порядка, и </w:t>
      </w:r>
      <w:r w:rsidRPr="005464FE">
        <w:rPr>
          <w:rFonts w:ascii="Times New Roman" w:hAnsi="Times New Roman" w:cs="Times New Roman"/>
          <w:sz w:val="28"/>
        </w:rPr>
        <w:lastRenderedPageBreak/>
        <w:t>подтверждающую оказание общественным инспектором по охране окружающей среды содействия органам государственного надзора.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25. Решение об отказе в продлении срока действия удостоверения принимается Комиссией при отсутствии в отчете информации, указанной в абзацах втором - пятом пункта 22 настоящего Порядка.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26. Орган государственного надзора информирует общественного инспектора по охране окружающей среды по почте письмом о принятом Комиссией решении в течение 3 рабочих дней после его принятия.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27. Срок действия удостоверения продлевается на 1 год.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28. Общественный инспектор по охране окружающей среды должен обеспечивать сохранность удостоверения.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29. Общественные инспекторы по охране окружающей среды могут осуществлять общественный контроль в области охраны окружающей среды (общественный экологический контроль) как в составе объединений общественных инспекторов по охране окружающей среды (далее - инспекция), так и самостоятельно.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30. При создании инспекций из числа общественных инспекторов по охране окружающей среды выбирается руководитель инспекции, который направляет уведомление о создании инспекции в Общественные советы, организует работу инспекции и осуществляет взаимодействие с Общественными советами, в том числе представляет инспекцию на заседаниях Общественного совета.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31. Общественные инспекторы по охране окружающей среды и инспекции имеют право направлять в Общественные советы отчеты, а также отзывы, предложения и замечания по вопросам, отнесенным к компетенции Общественных советов, включая предложения по совершенствованию контрольно-надзорной деятельности органов, указанных в пункте 2 настоящего Порядка.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10" w:name="P107"/>
      <w:bookmarkEnd w:id="10"/>
      <w:r w:rsidRPr="005464FE">
        <w:rPr>
          <w:rFonts w:ascii="Times New Roman" w:hAnsi="Times New Roman" w:cs="Times New Roman"/>
          <w:sz w:val="28"/>
        </w:rPr>
        <w:t>32. Статус общественного инспектора по охране окружающей среды прекращается в случае представления общественным инспектором по охране окружающей среды заявления о прекращении статуса общественного инспектора по охране окружающей среды.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33. В течение 3 рабочих дней со дня поступления в орган государственного надзора информации, указанной в пункте 32 настоящего Порядка, данная информация передается на рассмотрение в Комиссию.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34. В течение 5 рабочих дней Комиссия принимает решение о прекращении действия статуса общественного инспектора по охране окружающей среды.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lastRenderedPageBreak/>
        <w:t>35. В течение 3 рабочих дней со дня принятия решения Комиссией о прекращении статуса общественного инспектора орган государственного надзора письмом с уведомлением о вручении с указанием причин прекращения статуса общественного инспектора уведомляет гражданина о прекращении статуса общественного инспектора и сообщает ему о необходимости сдачи удостоверения (далее - уведомление о прекращении статуса общественного инспектора).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11" w:name="P111"/>
      <w:bookmarkEnd w:id="11"/>
      <w:r w:rsidRPr="005464FE">
        <w:rPr>
          <w:rFonts w:ascii="Times New Roman" w:hAnsi="Times New Roman" w:cs="Times New Roman"/>
          <w:sz w:val="28"/>
        </w:rPr>
        <w:t>36. Удостоверение подлежит сдаче в случае прекращения статуса общественного инспектора в течение 30 рабочих дней со дня получения гражданином уведомления о прекращении статуса общественного инспектора.</w:t>
      </w:r>
    </w:p>
    <w:p w:rsidR="005464FE" w:rsidRPr="005464FE" w:rsidRDefault="005464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5464FE" w:rsidRPr="005464FE" w:rsidRDefault="005464F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III. Порядок выдачи удостоверения общественного инспектора</w:t>
      </w:r>
    </w:p>
    <w:p w:rsidR="005464FE" w:rsidRPr="005464FE" w:rsidRDefault="005464F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по охране окружающей среды</w:t>
      </w:r>
    </w:p>
    <w:p w:rsidR="005464FE" w:rsidRPr="005464FE" w:rsidRDefault="005464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5464FE" w:rsidRPr="005464FE" w:rsidRDefault="005464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37. Удостоверение подтверждает, что гражданин является общественным инспектором по охране окружающей среды и вправе осуществлять полномочия общественного инспектора по охране окружающей среды, предусмотренные пунктом 6 статьи 68 Федерального закона от 10.01.2002 N 7-ФЗ "Об охране окружающей среды", в границах территории осуществления полномочий органа государственного надзора, присвоившего гражданину статус общественного инспектора по охране окружающей среды.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12" w:name="P117"/>
      <w:bookmarkEnd w:id="12"/>
      <w:r w:rsidRPr="005464FE">
        <w:rPr>
          <w:rFonts w:ascii="Times New Roman" w:hAnsi="Times New Roman" w:cs="Times New Roman"/>
          <w:sz w:val="28"/>
        </w:rPr>
        <w:t xml:space="preserve">38. Удостоверение оформляется по форме согласно </w:t>
      </w:r>
      <w:proofErr w:type="gramStart"/>
      <w:r w:rsidRPr="005464FE">
        <w:rPr>
          <w:rFonts w:ascii="Times New Roman" w:hAnsi="Times New Roman" w:cs="Times New Roman"/>
          <w:sz w:val="28"/>
        </w:rPr>
        <w:t>Приложению</w:t>
      </w:r>
      <w:proofErr w:type="gramEnd"/>
      <w:r w:rsidRPr="005464FE">
        <w:rPr>
          <w:rFonts w:ascii="Times New Roman" w:hAnsi="Times New Roman" w:cs="Times New Roman"/>
          <w:sz w:val="28"/>
        </w:rPr>
        <w:t xml:space="preserve"> к настоящему Порядку.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39. Номер удостоверения имеет следующую структуру: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АААА/БББ-ВВ, где: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а) "АААА" - порядковый номер удостоверения;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б) "БББ" - номер субъекта Российской Федерации, на территории которого выдано удостоверение (в соответствии с Общероссийским классификатором территорий муниципальных образований);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в) "ВВ" принимает одно из следующих буквенных обозначений: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 xml:space="preserve">ФЭ - территориальный орган </w:t>
      </w:r>
      <w:proofErr w:type="spellStart"/>
      <w:r w:rsidRPr="005464FE">
        <w:rPr>
          <w:rFonts w:ascii="Times New Roman" w:hAnsi="Times New Roman" w:cs="Times New Roman"/>
          <w:sz w:val="28"/>
        </w:rPr>
        <w:t>Росприроднадзора</w:t>
      </w:r>
      <w:proofErr w:type="spellEnd"/>
      <w:r w:rsidRPr="005464FE">
        <w:rPr>
          <w:rFonts w:ascii="Times New Roman" w:hAnsi="Times New Roman" w:cs="Times New Roman"/>
          <w:sz w:val="28"/>
        </w:rPr>
        <w:t>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ФЛ - территориальный орган Рослесхоза;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РЭ - орган исполнительной власти субъекта Российской Федерации, осуществляющий региональный государственный экологический надзор;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 xml:space="preserve">РЛ - орган исполнительной власти субъекта Российской Федерации, осуществляющий федеральный государственный лесной надзор (лесную охрану) (в случае, если в субъекте Российской Федерации полномочия по </w:t>
      </w:r>
      <w:r w:rsidRPr="005464FE">
        <w:rPr>
          <w:rFonts w:ascii="Times New Roman" w:hAnsi="Times New Roman" w:cs="Times New Roman"/>
          <w:sz w:val="28"/>
        </w:rPr>
        <w:lastRenderedPageBreak/>
        <w:t>государственному лесному надзору не возложены на орган исполнительной власти, осуществляющий региональный государственный экологический надзор).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40. Удостоверение оформляется не позднее 5 рабочих дней со дня заседания Комиссии, на котором было принято решение о присвоении статуса общественного инспектора по охране окружающей среды, подписывается руководителем (заместителем руководителя) органа государственного надзора и вручается гражданину лично.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41. В течение 5 рабочих дней после принятия Комиссией решения о продлении срока действия удостоверения в удостоверении ставится об этом отметка, которая скрепляется печатью и подписью руководителя (заместителя руководителя) органа государственного надзора, выдающего удостоверение.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Срок действия удостоверения может быть продлен не более 3 раз.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42. В случае порчи (утраты) удостоверения общественный инспектор по охране окружающей среды вправе обратиться в орган государственного надзора с заявлением о выдаче дубликата удостоверения. При порче удостоверения к заявлению прилагается испорченное удостоверение.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43. Дубликат удостоверения выдается общественному инспектору по охране окружающей среды в течение 7 рабочих дней после подачи заявления о выдаче дубликата удостоверения.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44. Дубликат оформляется в соответствии с пунктом 38 настоящего Порядка с пометкой "Дубликат".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45. Удостоверения подлежат регистрации, которая осуществляется органами государственного надзора путем ведения реестра удостоверений, в котором должны содержаться сведения о фамилии, имени, отчестве (при наличии) общественного инспектора по охране окружающей среды, номере и дате выдачи удостоверения, о выдаче дубликата удостоверения с указанием оснований для его выдачи, о продлении срока действия удостоверения.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46. При получении удостоверения и (или) дубликата удостоверения общественный инспектор по охране окружающей среды расписывается в реестре удостоверений.</w:t>
      </w:r>
    </w:p>
    <w:p w:rsidR="005464FE" w:rsidRPr="005464FE" w:rsidRDefault="0054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464FE">
        <w:rPr>
          <w:rFonts w:ascii="Times New Roman" w:hAnsi="Times New Roman" w:cs="Times New Roman"/>
          <w:sz w:val="28"/>
        </w:rPr>
        <w:t>47. Информация о прекращении статуса общественного инспектора и о сдаче удостоверения вносится органом государственного надзора в реестр удостоверений.</w:t>
      </w:r>
    </w:p>
    <w:p w:rsidR="005464FE" w:rsidRPr="005464FE" w:rsidRDefault="005464FE">
      <w:pPr>
        <w:pStyle w:val="ConsPlusNormal"/>
        <w:ind w:firstLine="540"/>
        <w:jc w:val="both"/>
      </w:pPr>
    </w:p>
    <w:p w:rsidR="005464FE" w:rsidRPr="005464FE" w:rsidRDefault="005464FE">
      <w:pPr>
        <w:pStyle w:val="ConsPlusNormal"/>
        <w:ind w:firstLine="540"/>
        <w:jc w:val="both"/>
      </w:pPr>
    </w:p>
    <w:p w:rsidR="005464FE" w:rsidRPr="005464FE" w:rsidRDefault="005464FE">
      <w:pPr>
        <w:pStyle w:val="ConsPlusNormal"/>
        <w:ind w:firstLine="540"/>
        <w:jc w:val="both"/>
      </w:pPr>
    </w:p>
    <w:p w:rsidR="005464FE" w:rsidRPr="005464FE" w:rsidRDefault="005464FE">
      <w:pPr>
        <w:pStyle w:val="ConsPlusNormal"/>
        <w:ind w:firstLine="540"/>
        <w:jc w:val="both"/>
      </w:pPr>
    </w:p>
    <w:p w:rsidR="005464FE" w:rsidRPr="005464FE" w:rsidRDefault="005464FE">
      <w:pPr>
        <w:pStyle w:val="ConsPlusNormal"/>
        <w:ind w:firstLine="540"/>
        <w:jc w:val="both"/>
      </w:pPr>
    </w:p>
    <w:p w:rsidR="005464FE" w:rsidRDefault="005464FE">
      <w:pPr>
        <w:rPr>
          <w:rFonts w:ascii="Calibri" w:eastAsia="Times New Roman" w:hAnsi="Calibri" w:cs="Calibri"/>
          <w:szCs w:val="20"/>
          <w:lang w:eastAsia="ru-RU"/>
        </w:rPr>
      </w:pPr>
      <w:bookmarkStart w:id="13" w:name="P141"/>
      <w:bookmarkEnd w:id="13"/>
      <w:r>
        <w:br w:type="page"/>
      </w:r>
    </w:p>
    <w:p w:rsidR="005464FE" w:rsidRPr="005464FE" w:rsidRDefault="005464FE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4" w:name="_GoBack"/>
      <w:r w:rsidRPr="005464FE">
        <w:rPr>
          <w:rFonts w:ascii="Times New Roman" w:hAnsi="Times New Roman" w:cs="Times New Roman"/>
        </w:rPr>
        <w:lastRenderedPageBreak/>
        <w:t>Приложение</w:t>
      </w:r>
    </w:p>
    <w:p w:rsidR="005464FE" w:rsidRPr="005464FE" w:rsidRDefault="005464FE">
      <w:pPr>
        <w:pStyle w:val="ConsPlusNormal"/>
        <w:jc w:val="right"/>
        <w:rPr>
          <w:rFonts w:ascii="Times New Roman" w:hAnsi="Times New Roman" w:cs="Times New Roman"/>
        </w:rPr>
      </w:pPr>
      <w:r w:rsidRPr="005464FE">
        <w:rPr>
          <w:rFonts w:ascii="Times New Roman" w:hAnsi="Times New Roman" w:cs="Times New Roman"/>
        </w:rPr>
        <w:t>к Порядку организации деятельности</w:t>
      </w:r>
    </w:p>
    <w:p w:rsidR="005464FE" w:rsidRPr="005464FE" w:rsidRDefault="005464FE">
      <w:pPr>
        <w:pStyle w:val="ConsPlusNormal"/>
        <w:jc w:val="right"/>
        <w:rPr>
          <w:rFonts w:ascii="Times New Roman" w:hAnsi="Times New Roman" w:cs="Times New Roman"/>
        </w:rPr>
      </w:pPr>
      <w:r w:rsidRPr="005464FE">
        <w:rPr>
          <w:rFonts w:ascii="Times New Roman" w:hAnsi="Times New Roman" w:cs="Times New Roman"/>
        </w:rPr>
        <w:t>общественных инспекторов по охране</w:t>
      </w:r>
    </w:p>
    <w:p w:rsidR="005464FE" w:rsidRPr="005464FE" w:rsidRDefault="005464FE">
      <w:pPr>
        <w:pStyle w:val="ConsPlusNormal"/>
        <w:jc w:val="right"/>
        <w:rPr>
          <w:rFonts w:ascii="Times New Roman" w:hAnsi="Times New Roman" w:cs="Times New Roman"/>
        </w:rPr>
      </w:pPr>
      <w:r w:rsidRPr="005464FE">
        <w:rPr>
          <w:rFonts w:ascii="Times New Roman" w:hAnsi="Times New Roman" w:cs="Times New Roman"/>
        </w:rPr>
        <w:t>окружающей среды, утвержденному</w:t>
      </w:r>
    </w:p>
    <w:p w:rsidR="005464FE" w:rsidRPr="005464FE" w:rsidRDefault="005464FE">
      <w:pPr>
        <w:pStyle w:val="ConsPlusNormal"/>
        <w:jc w:val="right"/>
        <w:rPr>
          <w:rFonts w:ascii="Times New Roman" w:hAnsi="Times New Roman" w:cs="Times New Roman"/>
        </w:rPr>
      </w:pPr>
      <w:r w:rsidRPr="005464FE">
        <w:rPr>
          <w:rFonts w:ascii="Times New Roman" w:hAnsi="Times New Roman" w:cs="Times New Roman"/>
        </w:rPr>
        <w:t>приказом Минприроды России</w:t>
      </w:r>
    </w:p>
    <w:p w:rsidR="005464FE" w:rsidRPr="005464FE" w:rsidRDefault="005464FE">
      <w:pPr>
        <w:pStyle w:val="ConsPlusNormal"/>
        <w:jc w:val="right"/>
        <w:rPr>
          <w:rFonts w:ascii="Times New Roman" w:hAnsi="Times New Roman" w:cs="Times New Roman"/>
        </w:rPr>
      </w:pPr>
      <w:r w:rsidRPr="005464FE">
        <w:rPr>
          <w:rFonts w:ascii="Times New Roman" w:hAnsi="Times New Roman" w:cs="Times New Roman"/>
        </w:rPr>
        <w:t>от 12.07.2017 N 403</w:t>
      </w:r>
    </w:p>
    <w:p w:rsidR="005464FE" w:rsidRPr="005464FE" w:rsidRDefault="005464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64FE" w:rsidRPr="005464FE" w:rsidRDefault="005464FE">
      <w:pPr>
        <w:pStyle w:val="ConsPlusNormal"/>
        <w:jc w:val="right"/>
        <w:rPr>
          <w:rFonts w:ascii="Times New Roman" w:hAnsi="Times New Roman" w:cs="Times New Roman"/>
        </w:rPr>
      </w:pPr>
      <w:r w:rsidRPr="005464FE">
        <w:rPr>
          <w:rFonts w:ascii="Times New Roman" w:hAnsi="Times New Roman" w:cs="Times New Roman"/>
        </w:rPr>
        <w:t>Форма</w:t>
      </w:r>
    </w:p>
    <w:p w:rsidR="005464FE" w:rsidRPr="005464FE" w:rsidRDefault="005464FE">
      <w:pPr>
        <w:pStyle w:val="ConsPlusNormal"/>
        <w:jc w:val="right"/>
        <w:rPr>
          <w:rFonts w:ascii="Times New Roman" w:hAnsi="Times New Roman" w:cs="Times New Roman"/>
        </w:rPr>
      </w:pPr>
    </w:p>
    <w:p w:rsidR="005464FE" w:rsidRPr="005464FE" w:rsidRDefault="005464F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464FE">
        <w:rPr>
          <w:rFonts w:ascii="Times New Roman" w:hAnsi="Times New Roman" w:cs="Times New Roman"/>
        </w:rPr>
        <w:t>Внешний разворот</w:t>
      </w:r>
    </w:p>
    <w:bookmarkEnd w:id="14"/>
    <w:p w:rsidR="005464FE" w:rsidRPr="005464FE" w:rsidRDefault="005464FE">
      <w:pPr>
        <w:pStyle w:val="ConsPlusNormal"/>
        <w:jc w:val="right"/>
      </w:pPr>
    </w:p>
    <w:p w:rsidR="005464FE" w:rsidRPr="005464FE" w:rsidRDefault="005464FE">
      <w:pPr>
        <w:pStyle w:val="ConsPlusNonformat"/>
        <w:jc w:val="both"/>
      </w:pPr>
      <w:r w:rsidRPr="005464FE">
        <w:t>┌──────────────────────────────────┬──────────────────────────────────┐ /\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                                  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                                  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                                  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                                  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                                  │ │80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          УДОСТОВЕРЕНИЕ           │ │мм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                                  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                                  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                                  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                                  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                                  │ │</w:t>
      </w:r>
    </w:p>
    <w:p w:rsidR="005464FE" w:rsidRPr="005464FE" w:rsidRDefault="005464FE">
      <w:pPr>
        <w:pStyle w:val="ConsPlusNonformat"/>
        <w:jc w:val="both"/>
      </w:pPr>
      <w:r w:rsidRPr="005464FE">
        <w:t>└──────────────────────────────────┴──────────────────────────────────┘ \/</w:t>
      </w:r>
    </w:p>
    <w:p w:rsidR="005464FE" w:rsidRPr="005464FE" w:rsidRDefault="005464FE">
      <w:pPr>
        <w:pStyle w:val="ConsPlusNonformat"/>
        <w:jc w:val="both"/>
      </w:pPr>
      <w:r w:rsidRPr="005464FE">
        <w:t>&lt;----------------------------------------------------------------------&gt;</w:t>
      </w:r>
    </w:p>
    <w:p w:rsidR="005464FE" w:rsidRPr="005464FE" w:rsidRDefault="005464FE">
      <w:pPr>
        <w:pStyle w:val="ConsPlusNonformat"/>
        <w:jc w:val="both"/>
      </w:pPr>
      <w:r w:rsidRPr="005464FE">
        <w:t xml:space="preserve">                                200 мм</w:t>
      </w:r>
    </w:p>
    <w:p w:rsidR="005464FE" w:rsidRPr="005464FE" w:rsidRDefault="005464FE">
      <w:pPr>
        <w:pStyle w:val="ConsPlusNormal"/>
        <w:jc w:val="right"/>
      </w:pPr>
    </w:p>
    <w:p w:rsidR="005464FE" w:rsidRPr="005464FE" w:rsidRDefault="005464FE">
      <w:pPr>
        <w:pStyle w:val="ConsPlusNormal"/>
        <w:ind w:firstLine="540"/>
        <w:jc w:val="both"/>
      </w:pPr>
      <w:r w:rsidRPr="005464FE">
        <w:t>Обложка удостоверения общественного инспектора по охране окружающей среды изготавливается из твердого материала красного цвета.</w:t>
      </w:r>
    </w:p>
    <w:p w:rsidR="005464FE" w:rsidRPr="005464FE" w:rsidRDefault="005464FE">
      <w:pPr>
        <w:pStyle w:val="ConsPlusNormal"/>
        <w:ind w:firstLine="540"/>
        <w:jc w:val="both"/>
      </w:pPr>
    </w:p>
    <w:p w:rsidR="005464FE" w:rsidRPr="005464FE" w:rsidRDefault="005464FE">
      <w:pPr>
        <w:pStyle w:val="ConsPlusNormal"/>
        <w:jc w:val="right"/>
        <w:outlineLvl w:val="2"/>
      </w:pPr>
      <w:r w:rsidRPr="005464FE">
        <w:t>Внутренний разворот</w:t>
      </w:r>
    </w:p>
    <w:p w:rsidR="005464FE" w:rsidRPr="005464FE" w:rsidRDefault="005464FE">
      <w:pPr>
        <w:pStyle w:val="ConsPlusNormal"/>
        <w:jc w:val="right"/>
      </w:pPr>
    </w:p>
    <w:p w:rsidR="005464FE" w:rsidRPr="005464FE" w:rsidRDefault="005464FE">
      <w:pPr>
        <w:pStyle w:val="ConsPlusNonformat"/>
        <w:jc w:val="both"/>
      </w:pPr>
      <w:r w:rsidRPr="005464FE">
        <w:t>┌──────────────────────────────────┬──────────────────────────────────┐</w:t>
      </w:r>
    </w:p>
    <w:p w:rsidR="005464FE" w:rsidRPr="005464FE" w:rsidRDefault="005464FE">
      <w:pPr>
        <w:pStyle w:val="ConsPlusNonformat"/>
        <w:jc w:val="both"/>
      </w:pPr>
      <w:r w:rsidRPr="005464FE">
        <w:t>│ ┌──────────┐ ___________________ │В соответствии с пунктом 6 статьи │ /\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│          │ ___________________ │     </w:t>
      </w:r>
      <w:hyperlink r:id="rId4" w:history="1">
        <w:r w:rsidRPr="005464FE">
          <w:t>68</w:t>
        </w:r>
      </w:hyperlink>
      <w:r w:rsidRPr="005464FE">
        <w:t xml:space="preserve"> Федерального закона от    │ │</w:t>
      </w:r>
    </w:p>
    <w:p w:rsidR="005464FE" w:rsidRPr="005464FE" w:rsidRDefault="005464FE">
      <w:pPr>
        <w:pStyle w:val="ConsPlusNonformat"/>
        <w:jc w:val="both"/>
      </w:pPr>
      <w:r w:rsidRPr="005464FE">
        <w:t>│ │   фото   │ ___________________ │   10.01.2002 N 7-ФЗ "Об охране   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│          │ </w:t>
      </w:r>
      <w:proofErr w:type="gramStart"/>
      <w:r w:rsidRPr="005464FE">
        <w:t xml:space="preserve">   (</w:t>
      </w:r>
      <w:proofErr w:type="gramEnd"/>
      <w:r w:rsidRPr="005464FE">
        <w:t>наименование    │  окружающей среды" общественный  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│          </w:t>
      </w:r>
      <w:proofErr w:type="gramStart"/>
      <w:r w:rsidRPr="005464FE">
        <w:t>│  органа</w:t>
      </w:r>
      <w:proofErr w:type="gramEnd"/>
      <w:r w:rsidRPr="005464FE">
        <w:t>, выдавшего  │  инспектор по охране окружающей  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│          │    удостоверение    │        среды имеет </w:t>
      </w:r>
      <w:proofErr w:type="gramStart"/>
      <w:r w:rsidRPr="005464FE">
        <w:t xml:space="preserve">право:   </w:t>
      </w:r>
      <w:proofErr w:type="gramEnd"/>
      <w:r w:rsidRPr="005464FE">
        <w:t xml:space="preserve">     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└──────────┘                     │    1) фиксировать, в том </w:t>
      </w:r>
      <w:proofErr w:type="gramStart"/>
      <w:r w:rsidRPr="005464FE">
        <w:t>числе  с</w:t>
      </w:r>
      <w:proofErr w:type="gramEnd"/>
      <w:r w:rsidRPr="005464FE">
        <w:t>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         МП   Удостоверение N __ │помощью    фото-   </w:t>
      </w:r>
      <w:proofErr w:type="gramStart"/>
      <w:r w:rsidRPr="005464FE">
        <w:t>и  видеосъемки</w:t>
      </w:r>
      <w:proofErr w:type="gramEnd"/>
      <w:r w:rsidRPr="005464FE">
        <w:t>,│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</w:t>
      </w:r>
      <w:proofErr w:type="gramStart"/>
      <w:r w:rsidRPr="005464FE">
        <w:t>правонарушения  в</w:t>
      </w:r>
      <w:proofErr w:type="gramEnd"/>
      <w:r w:rsidRPr="005464FE">
        <w:t xml:space="preserve">  области  охраны│ │</w:t>
      </w:r>
    </w:p>
    <w:p w:rsidR="005464FE" w:rsidRPr="005464FE" w:rsidRDefault="005464FE">
      <w:pPr>
        <w:pStyle w:val="ConsPlusNonformat"/>
        <w:jc w:val="both"/>
      </w:pPr>
      <w:r w:rsidRPr="005464FE">
        <w:t>│ _________________________________│окружающей        среды          и│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             </w:t>
      </w:r>
      <w:proofErr w:type="gramStart"/>
      <w:r w:rsidRPr="005464FE">
        <w:t xml:space="preserve">фамилия,   </w:t>
      </w:r>
      <w:proofErr w:type="gramEnd"/>
      <w:r w:rsidRPr="005464FE">
        <w:t xml:space="preserve">         │природопользования   и  направлять│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_________________________________│соответствующие         </w:t>
      </w:r>
      <w:proofErr w:type="gramStart"/>
      <w:r w:rsidRPr="005464FE">
        <w:t>материалы,│</w:t>
      </w:r>
      <w:proofErr w:type="gramEnd"/>
      <w:r w:rsidRPr="005464FE">
        <w:t xml:space="preserve">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    имя, отчество (при </w:t>
      </w:r>
      <w:proofErr w:type="gramStart"/>
      <w:r w:rsidRPr="005464FE">
        <w:t>наличии)  │</w:t>
      </w:r>
      <w:proofErr w:type="gramEnd"/>
      <w:r w:rsidRPr="005464FE">
        <w:t>содержащие данные, указывающие  на│ │</w:t>
      </w:r>
    </w:p>
    <w:p w:rsidR="005464FE" w:rsidRPr="005464FE" w:rsidRDefault="005464FE">
      <w:pPr>
        <w:pStyle w:val="ConsPlusNonformat"/>
        <w:jc w:val="both"/>
      </w:pPr>
      <w:r w:rsidRPr="005464FE">
        <w:t>│ _________________________________│наличие                  признаков│ │</w:t>
      </w:r>
    </w:p>
    <w:p w:rsidR="005464FE" w:rsidRPr="005464FE" w:rsidRDefault="005464FE">
      <w:pPr>
        <w:pStyle w:val="ConsPlusNonformat"/>
        <w:jc w:val="both"/>
      </w:pPr>
      <w:r w:rsidRPr="005464FE">
        <w:t>│           личная подпись         │</w:t>
      </w:r>
      <w:proofErr w:type="gramStart"/>
      <w:r w:rsidRPr="005464FE">
        <w:t>административного  правонарушения</w:t>
      </w:r>
      <w:proofErr w:type="gramEnd"/>
      <w:r w:rsidRPr="005464FE">
        <w:t>,│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│является общественным инспектором │в органы государственного </w:t>
      </w:r>
      <w:proofErr w:type="gramStart"/>
      <w:r w:rsidRPr="005464FE">
        <w:t>надзора;│</w:t>
      </w:r>
      <w:proofErr w:type="gramEnd"/>
      <w:r w:rsidRPr="005464FE">
        <w:t xml:space="preserve"> │</w:t>
      </w:r>
    </w:p>
    <w:p w:rsidR="005464FE" w:rsidRPr="005464FE" w:rsidRDefault="005464FE">
      <w:pPr>
        <w:pStyle w:val="ConsPlusNonformat"/>
        <w:jc w:val="both"/>
      </w:pPr>
      <w:r w:rsidRPr="005464FE">
        <w:t>│по охране окружающей среды        │    2)    принимать    меры     по│ │</w:t>
      </w:r>
    </w:p>
    <w:p w:rsidR="005464FE" w:rsidRPr="005464FE" w:rsidRDefault="005464FE">
      <w:pPr>
        <w:pStyle w:val="ConsPlusNonformat"/>
        <w:jc w:val="both"/>
      </w:pPr>
      <w:r w:rsidRPr="005464FE">
        <w:t>│        "__" _________ 20__ г.    │обеспечению            сохранности│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дата выдачи          │вещественных   доказательств    на│ │</w:t>
      </w:r>
    </w:p>
    <w:p w:rsidR="005464FE" w:rsidRPr="005464FE" w:rsidRDefault="005464FE">
      <w:pPr>
        <w:pStyle w:val="ConsPlusNonformat"/>
        <w:jc w:val="both"/>
      </w:pPr>
      <w:r w:rsidRPr="005464FE">
        <w:t>│срок действия: ___________________│местах совершения правонарушений; 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    3</w:t>
      </w:r>
      <w:proofErr w:type="gramStart"/>
      <w:r w:rsidRPr="005464FE">
        <w:t>)  сообщать</w:t>
      </w:r>
      <w:proofErr w:type="gramEnd"/>
      <w:r w:rsidRPr="005464FE">
        <w:t xml:space="preserve">  в  устной  форме│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│срок действия </w:t>
      </w:r>
      <w:proofErr w:type="gramStart"/>
      <w:r w:rsidRPr="005464FE">
        <w:t xml:space="preserve">продлен:   </w:t>
      </w:r>
      <w:proofErr w:type="gramEnd"/>
      <w:r w:rsidRPr="005464FE">
        <w:t xml:space="preserve">         │физическим   лицам     информацию,│ │</w:t>
      </w:r>
    </w:p>
    <w:p w:rsidR="005464FE" w:rsidRPr="005464FE" w:rsidRDefault="005464FE">
      <w:pPr>
        <w:pStyle w:val="ConsPlusNonformat"/>
        <w:jc w:val="both"/>
      </w:pPr>
      <w:r w:rsidRPr="005464FE">
        <w:t>│до __________    МП _____________ │касающуюся      совершения     ими│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                </w:t>
      </w:r>
      <w:proofErr w:type="gramStart"/>
      <w:r w:rsidRPr="005464FE">
        <w:t xml:space="preserve">   (</w:t>
      </w:r>
      <w:proofErr w:type="gramEnd"/>
      <w:r w:rsidRPr="005464FE">
        <w:t xml:space="preserve">подпись </w:t>
      </w:r>
      <w:hyperlink w:anchor="P202" w:history="1">
        <w:r w:rsidRPr="005464FE">
          <w:t>&lt;*&gt;</w:t>
        </w:r>
      </w:hyperlink>
      <w:r w:rsidRPr="005464FE">
        <w:t>) │правонарушения  в  области  охраны│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│до __________    МП _____________ │окружающей </w:t>
      </w:r>
      <w:proofErr w:type="gramStart"/>
      <w:r w:rsidRPr="005464FE">
        <w:t xml:space="preserve">среды;   </w:t>
      </w:r>
      <w:proofErr w:type="gramEnd"/>
      <w:r w:rsidRPr="005464FE">
        <w:t xml:space="preserve">              │ │80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                </w:t>
      </w:r>
      <w:proofErr w:type="gramStart"/>
      <w:r w:rsidRPr="005464FE">
        <w:t xml:space="preserve">   (</w:t>
      </w:r>
      <w:proofErr w:type="gramEnd"/>
      <w:r w:rsidRPr="005464FE">
        <w:t xml:space="preserve">подпись </w:t>
      </w:r>
      <w:hyperlink w:anchor="P202" w:history="1">
        <w:r w:rsidRPr="005464FE">
          <w:t>&lt;*&gt;</w:t>
        </w:r>
      </w:hyperlink>
      <w:r w:rsidRPr="005464FE">
        <w:t>) │    4) содействовать в  реализации│ │мм</w:t>
      </w:r>
    </w:p>
    <w:p w:rsidR="005464FE" w:rsidRPr="005464FE" w:rsidRDefault="005464FE">
      <w:pPr>
        <w:pStyle w:val="ConsPlusNonformat"/>
        <w:jc w:val="both"/>
      </w:pPr>
      <w:r w:rsidRPr="005464FE">
        <w:t>│до __________    МП _____________ │государственных программ по охране│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                </w:t>
      </w:r>
      <w:proofErr w:type="gramStart"/>
      <w:r w:rsidRPr="005464FE">
        <w:t xml:space="preserve">   (</w:t>
      </w:r>
      <w:proofErr w:type="gramEnd"/>
      <w:r w:rsidRPr="005464FE">
        <w:t xml:space="preserve">подпись </w:t>
      </w:r>
      <w:hyperlink w:anchor="P202" w:history="1">
        <w:r w:rsidRPr="005464FE">
          <w:t>&lt;*&gt;</w:t>
        </w:r>
      </w:hyperlink>
      <w:r w:rsidRPr="005464FE">
        <w:t>) │объектов животного мира и среды их│ │</w:t>
      </w:r>
    </w:p>
    <w:p w:rsidR="005464FE" w:rsidRPr="005464FE" w:rsidRDefault="005464FE">
      <w:pPr>
        <w:pStyle w:val="ConsPlusNonformat"/>
        <w:jc w:val="both"/>
      </w:pPr>
      <w:r w:rsidRPr="005464FE">
        <w:lastRenderedPageBreak/>
        <w:t>│                                  │</w:t>
      </w:r>
      <w:proofErr w:type="gramStart"/>
      <w:r w:rsidRPr="005464FE">
        <w:t xml:space="preserve">обитания;   </w:t>
      </w:r>
      <w:proofErr w:type="gramEnd"/>
      <w:r w:rsidRPr="005464FE">
        <w:t xml:space="preserve">                      │ │</w:t>
      </w:r>
    </w:p>
    <w:p w:rsidR="005464FE" w:rsidRPr="005464FE" w:rsidRDefault="005464FE">
      <w:pPr>
        <w:pStyle w:val="ConsPlusNonformat"/>
        <w:jc w:val="both"/>
      </w:pPr>
      <w:bookmarkStart w:id="15" w:name="P202"/>
      <w:bookmarkEnd w:id="15"/>
      <w:r w:rsidRPr="005464FE">
        <w:t>│&lt;*&gt; подпись руководителя          │    5)   обращаться    в    органы│ │</w:t>
      </w:r>
    </w:p>
    <w:p w:rsidR="005464FE" w:rsidRPr="005464FE" w:rsidRDefault="005464FE">
      <w:pPr>
        <w:pStyle w:val="ConsPlusNonformat"/>
        <w:jc w:val="both"/>
      </w:pPr>
      <w:proofErr w:type="gramStart"/>
      <w:r w:rsidRPr="005464FE">
        <w:t>│(</w:t>
      </w:r>
      <w:proofErr w:type="gramEnd"/>
      <w:r w:rsidRPr="005464FE">
        <w:t>заместителя руководителя)        │государственной власти  Российской│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│органа, выдавшего удостоверение   │Федерации, </w:t>
      </w:r>
      <w:proofErr w:type="gramStart"/>
      <w:r w:rsidRPr="005464FE">
        <w:t>органы  государственной</w:t>
      </w:r>
      <w:proofErr w:type="gramEnd"/>
      <w:r w:rsidRPr="005464FE">
        <w:t>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│власти    субъектов     Российской│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</w:t>
      </w:r>
      <w:proofErr w:type="gramStart"/>
      <w:r w:rsidRPr="005464FE">
        <w:t xml:space="preserve">Федерации,   </w:t>
      </w:r>
      <w:proofErr w:type="gramEnd"/>
      <w:r w:rsidRPr="005464FE">
        <w:t xml:space="preserve">  органы     местного│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</w:t>
      </w:r>
      <w:proofErr w:type="gramStart"/>
      <w:r w:rsidRPr="005464FE">
        <w:t xml:space="preserve">самоуправления,   </w:t>
      </w:r>
      <w:proofErr w:type="gramEnd"/>
      <w:r w:rsidRPr="005464FE">
        <w:t>к    должностным│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</w:t>
      </w:r>
      <w:proofErr w:type="gramStart"/>
      <w:r w:rsidRPr="005464FE">
        <w:t xml:space="preserve">лицам,   </w:t>
      </w:r>
      <w:proofErr w:type="gramEnd"/>
      <w:r w:rsidRPr="005464FE">
        <w:t xml:space="preserve">  в     организации     о│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                                 │предоставлении      </w:t>
      </w:r>
      <w:proofErr w:type="gramStart"/>
      <w:r w:rsidRPr="005464FE">
        <w:t>своевременной,│</w:t>
      </w:r>
      <w:proofErr w:type="gramEnd"/>
      <w:r w:rsidRPr="005464FE">
        <w:t xml:space="preserve">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</w:t>
      </w:r>
      <w:proofErr w:type="gramStart"/>
      <w:r w:rsidRPr="005464FE">
        <w:t>полной,  достоверной</w:t>
      </w:r>
      <w:proofErr w:type="gramEnd"/>
      <w:r w:rsidRPr="005464FE">
        <w:t>,  необходимой│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</w:t>
      </w:r>
      <w:proofErr w:type="gramStart"/>
      <w:r w:rsidRPr="005464FE">
        <w:t>для  осуществления</w:t>
      </w:r>
      <w:proofErr w:type="gramEnd"/>
      <w:r w:rsidRPr="005464FE">
        <w:t xml:space="preserve">   общественного│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│контроля    в    области    охраны│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</w:t>
      </w:r>
      <w:proofErr w:type="gramStart"/>
      <w:r w:rsidRPr="005464FE">
        <w:t>окружающей  среды</w:t>
      </w:r>
      <w:proofErr w:type="gramEnd"/>
      <w:r w:rsidRPr="005464FE">
        <w:t xml:space="preserve">   (общественного│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                                 │экологического           </w:t>
      </w:r>
      <w:proofErr w:type="gramStart"/>
      <w:r w:rsidRPr="005464FE">
        <w:t>контроля)│</w:t>
      </w:r>
      <w:proofErr w:type="gramEnd"/>
      <w:r w:rsidRPr="005464FE">
        <w:t xml:space="preserve">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                                 │информации о </w:t>
      </w:r>
      <w:proofErr w:type="gramStart"/>
      <w:r w:rsidRPr="005464FE">
        <w:t>состоянии  окружающей</w:t>
      </w:r>
      <w:proofErr w:type="gramEnd"/>
      <w:r w:rsidRPr="005464FE">
        <w:t>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</w:t>
      </w:r>
      <w:proofErr w:type="gramStart"/>
      <w:r w:rsidRPr="005464FE">
        <w:t>среды,  принимаемых</w:t>
      </w:r>
      <w:proofErr w:type="gramEnd"/>
      <w:r w:rsidRPr="005464FE">
        <w:t xml:space="preserve">  мерах  по  ее│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</w:t>
      </w:r>
      <w:proofErr w:type="gramStart"/>
      <w:r w:rsidRPr="005464FE">
        <w:t xml:space="preserve">охране,   </w:t>
      </w:r>
      <w:proofErr w:type="gramEnd"/>
      <w:r w:rsidRPr="005464FE">
        <w:t>об   обстоятельствах   и│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│фактах осуществления хозяйственной│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                                 │и   иной   </w:t>
      </w:r>
      <w:proofErr w:type="gramStart"/>
      <w:r w:rsidRPr="005464FE">
        <w:t xml:space="preserve">деятельности,   </w:t>
      </w:r>
      <w:proofErr w:type="gramEnd"/>
      <w:r w:rsidRPr="005464FE">
        <w:t>которые│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│негативно     воздействуют      на│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                                 │окружающую </w:t>
      </w:r>
      <w:proofErr w:type="gramStart"/>
      <w:r w:rsidRPr="005464FE">
        <w:t>среду,  создают</w:t>
      </w:r>
      <w:proofErr w:type="gramEnd"/>
      <w:r w:rsidRPr="005464FE">
        <w:t xml:space="preserve">  угрозу│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</w:t>
      </w:r>
      <w:proofErr w:type="gramStart"/>
      <w:r w:rsidRPr="005464FE">
        <w:t xml:space="preserve">жизни,   </w:t>
      </w:r>
      <w:proofErr w:type="gramEnd"/>
      <w:r w:rsidRPr="005464FE">
        <w:t>здоровью   и    имуществу│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</w:t>
      </w:r>
      <w:proofErr w:type="gramStart"/>
      <w:r w:rsidRPr="005464FE">
        <w:t xml:space="preserve">граждан;   </w:t>
      </w:r>
      <w:proofErr w:type="gramEnd"/>
      <w:r w:rsidRPr="005464FE">
        <w:t xml:space="preserve">                       │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                                 │    6) </w:t>
      </w:r>
      <w:proofErr w:type="gramStart"/>
      <w:r w:rsidRPr="005464FE">
        <w:t>участвовать  в</w:t>
      </w:r>
      <w:proofErr w:type="gramEnd"/>
      <w:r w:rsidRPr="005464FE">
        <w:t xml:space="preserve">  работе   по│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│экологическому         просвещению│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│населения.                        │ \/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                   МП            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│_________________ подпись        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│_________________     ____________│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 (</w:t>
      </w:r>
      <w:proofErr w:type="gramStart"/>
      <w:r w:rsidRPr="005464FE">
        <w:t xml:space="preserve">руководитель,   </w:t>
      </w:r>
      <w:proofErr w:type="gramEnd"/>
      <w:r w:rsidRPr="005464FE">
        <w:t xml:space="preserve">     (инициалы 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   заместитель          фамилия  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                                 </w:t>
      </w:r>
      <w:proofErr w:type="gramStart"/>
      <w:r w:rsidRPr="005464FE">
        <w:t>│  руководителя</w:t>
      </w:r>
      <w:proofErr w:type="gramEnd"/>
      <w:r w:rsidRPr="005464FE">
        <w:t>)           лица,  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                                 │органа, выдавшего      </w:t>
      </w:r>
      <w:proofErr w:type="spellStart"/>
      <w:r w:rsidRPr="005464FE">
        <w:t>уполномо</w:t>
      </w:r>
      <w:proofErr w:type="spellEnd"/>
      <w:r w:rsidRPr="005464FE">
        <w:t>- 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                                 │ </w:t>
      </w:r>
      <w:proofErr w:type="gramStart"/>
      <w:r w:rsidRPr="005464FE">
        <w:t xml:space="preserve">удостоверение)   </w:t>
      </w:r>
      <w:proofErr w:type="gramEnd"/>
      <w:r w:rsidRPr="005464FE">
        <w:t xml:space="preserve">      </w:t>
      </w:r>
      <w:proofErr w:type="spellStart"/>
      <w:r w:rsidRPr="005464FE">
        <w:t>ченного</w:t>
      </w:r>
      <w:proofErr w:type="spellEnd"/>
      <w:r w:rsidRPr="005464FE">
        <w:t xml:space="preserve">   │</w:t>
      </w:r>
    </w:p>
    <w:p w:rsidR="005464FE" w:rsidRPr="005464FE" w:rsidRDefault="005464FE">
      <w:pPr>
        <w:pStyle w:val="ConsPlusNonformat"/>
        <w:jc w:val="both"/>
      </w:pPr>
      <w:r w:rsidRPr="005464FE">
        <w:t>│                                  │                       подписывать│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                                 │                         </w:t>
      </w:r>
      <w:proofErr w:type="spellStart"/>
      <w:r w:rsidRPr="005464FE">
        <w:t>удосто</w:t>
      </w:r>
      <w:proofErr w:type="spellEnd"/>
      <w:r w:rsidRPr="005464FE">
        <w:t>-  │</w:t>
      </w:r>
    </w:p>
    <w:p w:rsidR="005464FE" w:rsidRPr="005464FE" w:rsidRDefault="005464FE">
      <w:pPr>
        <w:pStyle w:val="ConsPlusNonformat"/>
        <w:jc w:val="both"/>
      </w:pPr>
      <w:r w:rsidRPr="005464FE">
        <w:t xml:space="preserve">│                                  │                        </w:t>
      </w:r>
      <w:proofErr w:type="spellStart"/>
      <w:proofErr w:type="gramStart"/>
      <w:r w:rsidRPr="005464FE">
        <w:t>верения</w:t>
      </w:r>
      <w:proofErr w:type="spellEnd"/>
      <w:r w:rsidRPr="005464FE">
        <w:t>)  │</w:t>
      </w:r>
      <w:proofErr w:type="gramEnd"/>
    </w:p>
    <w:p w:rsidR="005464FE" w:rsidRPr="005464FE" w:rsidRDefault="005464FE">
      <w:pPr>
        <w:pStyle w:val="ConsPlusNonformat"/>
        <w:jc w:val="both"/>
      </w:pPr>
      <w:r w:rsidRPr="005464FE">
        <w:t>│                                  │                                  │</w:t>
      </w:r>
    </w:p>
    <w:p w:rsidR="005464FE" w:rsidRPr="005464FE" w:rsidRDefault="005464FE">
      <w:pPr>
        <w:pStyle w:val="ConsPlusNonformat"/>
        <w:jc w:val="both"/>
      </w:pPr>
      <w:r w:rsidRPr="005464FE">
        <w:t>└──────────────────────────────────┴──────────────────────────────────┘</w:t>
      </w:r>
    </w:p>
    <w:p w:rsidR="005464FE" w:rsidRPr="005464FE" w:rsidRDefault="005464FE">
      <w:pPr>
        <w:pStyle w:val="ConsPlusNonformat"/>
        <w:jc w:val="both"/>
      </w:pPr>
      <w:r w:rsidRPr="005464FE">
        <w:t>&lt;---------------------------------------------------------------------&gt;</w:t>
      </w:r>
    </w:p>
    <w:p w:rsidR="005464FE" w:rsidRPr="005464FE" w:rsidRDefault="005464FE">
      <w:pPr>
        <w:pStyle w:val="ConsPlusNonformat"/>
        <w:jc w:val="both"/>
      </w:pPr>
      <w:r w:rsidRPr="005464FE">
        <w:t xml:space="preserve">                                200 мм</w:t>
      </w:r>
    </w:p>
    <w:p w:rsidR="005464FE" w:rsidRPr="005464FE" w:rsidRDefault="005464FE">
      <w:pPr>
        <w:pStyle w:val="ConsPlusNormal"/>
        <w:jc w:val="right"/>
      </w:pPr>
    </w:p>
    <w:p w:rsidR="005464FE" w:rsidRPr="005464FE" w:rsidRDefault="005464FE">
      <w:pPr>
        <w:pStyle w:val="ConsPlusNormal"/>
        <w:jc w:val="right"/>
      </w:pPr>
    </w:p>
    <w:p w:rsidR="005464FE" w:rsidRPr="005464FE" w:rsidRDefault="005464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8B7" w:rsidRPr="005464FE" w:rsidRDefault="005464FE"/>
    <w:sectPr w:rsidR="00DB28B7" w:rsidRPr="005464FE" w:rsidSect="00FF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FE"/>
    <w:rsid w:val="005464FE"/>
    <w:rsid w:val="006A21AD"/>
    <w:rsid w:val="00E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5826B-5DEE-44DD-94EC-5AC67C3F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64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6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64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983643DF1071AB0F460C6841B47C5622FB7BE8C87A47321A960EFB3F79982D74EF75380D3a7K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3607</Words>
  <Characters>20563</Characters>
  <Application>Microsoft Office Word</Application>
  <DocSecurity>0</DocSecurity>
  <Lines>171</Lines>
  <Paragraphs>48</Paragraphs>
  <ScaleCrop>false</ScaleCrop>
  <Company>PKK</Company>
  <LinksUpToDate>false</LinksUpToDate>
  <CharactersWithSpaces>24122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Константин Александрович</dc:creator>
  <cp:keywords/>
  <dc:description/>
  <cp:lastModifiedBy>Иванов Константин Александрович</cp:lastModifiedBy>
  <cp:revision>1</cp:revision>
  <dcterms:created xsi:type="dcterms:W3CDTF">2018-04-04T05:10:00Z</dcterms:created>
  <dcterms:modified xsi:type="dcterms:W3CDTF">2018-04-04T05:14:00Z</dcterms:modified>
</cp:coreProperties>
</file>